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Join us for our</w:t>
      </w:r>
    </w:p>
    <w:p w:rsidR="00000000" w:rsidDel="00000000" w:rsidP="00000000" w:rsidRDefault="00000000" w:rsidRPr="00000000">
      <w:pPr>
        <w:ind w:left="360" w:right="360" w:firstLine="0"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UMASL</w:t>
      </w:r>
    </w:p>
    <w:p w:rsidR="00000000" w:rsidDel="00000000" w:rsidP="00000000" w:rsidRDefault="00000000" w:rsidRPr="00000000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Winter Meeting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Personal Learning Communities for School Media Specialists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Bring some of your best practices to the meeting to share: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PLEASE SIGN UP HERE: </w:t>
      </w:r>
      <w:hyperlink r:id="rId6">
        <w:r w:rsidDel="00000000" w:rsidR="00000000" w:rsidRPr="00000000">
          <w:rPr>
            <w:b w:val="1"/>
            <w:color w:val="1155cc"/>
            <w:sz w:val="32"/>
            <w:szCs w:val="32"/>
            <w:highlight w:val="yellow"/>
            <w:u w:val="single"/>
            <w:rtl w:val="0"/>
          </w:rPr>
          <w:t xml:space="preserve">PLC Topics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30" w:firstLine="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STRAND 1: </w:t>
      </w:r>
      <w:r w:rsidDel="00000000" w:rsidR="00000000" w:rsidRPr="00000000">
        <w:rPr>
          <w:i w:val="1"/>
          <w:sz w:val="28"/>
          <w:szCs w:val="28"/>
          <w:rtl w:val="0"/>
        </w:rPr>
        <w:t xml:space="preserve">Education Technology you like to use</w:t>
      </w:r>
    </w:p>
    <w:p w:rsidR="00000000" w:rsidDel="00000000" w:rsidP="00000000" w:rsidRDefault="00000000" w:rsidRPr="00000000">
      <w:pPr>
        <w:ind w:left="630" w:firstLine="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STRAND 2: Literature/Book you like to teach</w:t>
        <w:br w:type="textWrapping"/>
        <w:t xml:space="preserve">STRAND 3: Things you do for your school that makes you appreciated as Media Specialist/Teacher/Co-Worker/Administrator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Wednesday, January 17, 2018, 4pm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David Brearley Middle/High School Library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401 Monroe Avenue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Kenilworth, NJ 07033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Snow date - January 23</w:t>
      </w:r>
    </w:p>
    <w:p w:rsidR="00000000" w:rsidDel="00000000" w:rsidP="00000000" w:rsidRDefault="00000000" w:rsidRPr="00000000">
      <w:pPr>
        <w:contextualSpacing w:val="0"/>
        <w:jc w:val="center"/>
        <w:rPr/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sz w:val="28"/>
          <w:szCs w:val="28"/>
          <w:rtl w:val="0"/>
        </w:rPr>
        <w:t xml:space="preserve">Please RSVP: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Edit_Ostrom@kenilworthschools.com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UMASL Officers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Philip Yap, President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Scotch Plains-Fanwood Public Schools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pyap@spfk12.org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Lisa Krauze, Vice President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Union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Lisa.Krauze@gmail.com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Susan McCabe, Secretary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South Plainfield Public Schools</w:t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smccabe@spboe.org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Beth Willoughby, Treasurer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Dunellen Public Schools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willoughbye@dunellenschools.org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UMASL Board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Edit Ostrom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Kenilworth Public Schools</w:t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Edit_Ostrom@kenilworthschools.com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Pamela Gunter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Sayreville Public Schools</w:t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pgunter3@gmail.com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Susan Steinhardt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Sayreville Public Schools</w:t>
      </w:r>
    </w:p>
    <w:p w:rsidR="00000000" w:rsidDel="00000000" w:rsidP="00000000" w:rsidRDefault="00000000" w:rsidRPr="00000000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nasus11@verizon.net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Patricia Glave - Past President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Metuchen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pglave331@yahoo.com</w:t>
      </w:r>
    </w:p>
    <w:sectPr>
      <w:type w:val="continuous"/>
      <w:pgSz w:h="15840" w:w="12240"/>
      <w:pgMar w:bottom="720" w:top="720" w:left="720" w:right="720" w:header="0"/>
      <w:cols w:equalWidth="0" w:num="2">
        <w:col w:space="900" w:w="4950"/>
        <w:col w:space="0" w:w="495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dit_Ostrom@kenilworthschools.com" TargetMode="External"/><Relationship Id="rId10" Type="http://schemas.openxmlformats.org/officeDocument/2006/relationships/hyperlink" Target="mailto:willooughbye@dunellenschools.org" TargetMode="External"/><Relationship Id="rId13" Type="http://schemas.openxmlformats.org/officeDocument/2006/relationships/hyperlink" Target="mailto:nasus11@verizon.net" TargetMode="External"/><Relationship Id="rId12" Type="http://schemas.openxmlformats.org/officeDocument/2006/relationships/hyperlink" Target="mailto:pgunter3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mccabe@spboe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26r99K634bLKexSOzHAWCRivX1qs9b23X03Qnx-iuQI/edit?usp=sharing" TargetMode="External"/><Relationship Id="rId7" Type="http://schemas.openxmlformats.org/officeDocument/2006/relationships/hyperlink" Target="mailto:Edit_Ostrom@kenilworthschools.com" TargetMode="External"/><Relationship Id="rId8" Type="http://schemas.openxmlformats.org/officeDocument/2006/relationships/hyperlink" Target="mailto:pyap@spf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